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8E" w:rsidRPr="007D1E4B" w:rsidRDefault="00244B8E" w:rsidP="00244B8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Ученикам 6 класса, работающим в парах, предлагается прочитать фрагмент из русской летописи "Повесть временных лет". Цель работы: выяснить где, по каким рекам, проходил древний торговый путь восточных славян; выделить древние географические названия и дать их современные варианты, формирование навыков самостоятельной работы с картой.</w:t>
      </w:r>
      <w:r w:rsidRPr="007D1E4B">
        <w:rPr>
          <w:sz w:val="28"/>
          <w:szCs w:val="28"/>
        </w:rPr>
        <w:br/>
      </w:r>
      <w:r w:rsidRPr="007D1E4B">
        <w:rPr>
          <w:sz w:val="28"/>
          <w:szCs w:val="28"/>
        </w:rPr>
        <w:br/>
      </w:r>
      <w:r w:rsidRPr="007D1E4B">
        <w:rPr>
          <w:i/>
          <w:iCs/>
          <w:sz w:val="28"/>
          <w:szCs w:val="28"/>
        </w:rPr>
        <w:t xml:space="preserve">"...Был путь из Варяг в Греки и из Грек по Днепру, а в верховьях Днепра - волок до </w:t>
      </w:r>
      <w:proofErr w:type="spellStart"/>
      <w:r w:rsidRPr="007D1E4B">
        <w:rPr>
          <w:i/>
          <w:iCs/>
          <w:sz w:val="28"/>
          <w:szCs w:val="28"/>
        </w:rPr>
        <w:t>Ловати</w:t>
      </w:r>
      <w:proofErr w:type="spellEnd"/>
      <w:r w:rsidRPr="007D1E4B">
        <w:rPr>
          <w:i/>
          <w:iCs/>
          <w:sz w:val="28"/>
          <w:szCs w:val="28"/>
        </w:rPr>
        <w:t xml:space="preserve">, а по </w:t>
      </w:r>
      <w:proofErr w:type="spellStart"/>
      <w:r w:rsidRPr="007D1E4B">
        <w:rPr>
          <w:i/>
          <w:iCs/>
          <w:sz w:val="28"/>
          <w:szCs w:val="28"/>
        </w:rPr>
        <w:t>Ловати</w:t>
      </w:r>
      <w:proofErr w:type="spellEnd"/>
      <w:r w:rsidRPr="007D1E4B">
        <w:rPr>
          <w:i/>
          <w:iCs/>
          <w:sz w:val="28"/>
          <w:szCs w:val="28"/>
        </w:rPr>
        <w:t xml:space="preserve"> можно войти в Ильмень, озеро великое. Из того же озера вытекает Волхов и впадает в озеро великое </w:t>
      </w:r>
      <w:proofErr w:type="spellStart"/>
      <w:r w:rsidRPr="007D1E4B">
        <w:rPr>
          <w:i/>
          <w:iCs/>
          <w:sz w:val="28"/>
          <w:szCs w:val="28"/>
        </w:rPr>
        <w:t>Нево</w:t>
      </w:r>
      <w:proofErr w:type="spellEnd"/>
      <w:r w:rsidRPr="007D1E4B">
        <w:rPr>
          <w:i/>
          <w:iCs/>
          <w:sz w:val="28"/>
          <w:szCs w:val="28"/>
        </w:rPr>
        <w:t xml:space="preserve">, и устье того озера впадает в море Варяжское. И по тому морю можно идти до Рима, а от Рима можно прийти по тому же морю к Царьграду, а от Царьграда можно прийти в </w:t>
      </w:r>
      <w:proofErr w:type="spellStart"/>
      <w:r w:rsidRPr="007D1E4B">
        <w:rPr>
          <w:i/>
          <w:iCs/>
          <w:sz w:val="28"/>
          <w:szCs w:val="28"/>
        </w:rPr>
        <w:t>Понт-море</w:t>
      </w:r>
      <w:proofErr w:type="spellEnd"/>
      <w:r w:rsidRPr="007D1E4B">
        <w:rPr>
          <w:i/>
          <w:iCs/>
          <w:sz w:val="28"/>
          <w:szCs w:val="28"/>
        </w:rPr>
        <w:t xml:space="preserve">, в которое впадает Днепр-река. Днепр же вытекает из </w:t>
      </w:r>
      <w:proofErr w:type="spellStart"/>
      <w:r w:rsidRPr="007D1E4B">
        <w:rPr>
          <w:i/>
          <w:iCs/>
          <w:sz w:val="28"/>
          <w:szCs w:val="28"/>
        </w:rPr>
        <w:t>Оковского</w:t>
      </w:r>
      <w:proofErr w:type="spellEnd"/>
      <w:r w:rsidRPr="007D1E4B">
        <w:rPr>
          <w:i/>
          <w:iCs/>
          <w:sz w:val="28"/>
          <w:szCs w:val="28"/>
        </w:rPr>
        <w:t xml:space="preserve"> леса и течет на юг. Двина из того же леса течет и идет на север и впадает в море Варяжское. Из того же леса течет Волга на восток и впадает семьюдесятью рукавами в море </w:t>
      </w:r>
      <w:proofErr w:type="spellStart"/>
      <w:r w:rsidRPr="007D1E4B">
        <w:rPr>
          <w:i/>
          <w:iCs/>
          <w:sz w:val="28"/>
          <w:szCs w:val="28"/>
        </w:rPr>
        <w:t>Хвалисское</w:t>
      </w:r>
      <w:proofErr w:type="spellEnd"/>
      <w:r w:rsidRPr="007D1E4B">
        <w:rPr>
          <w:i/>
          <w:iCs/>
          <w:sz w:val="28"/>
          <w:szCs w:val="28"/>
        </w:rPr>
        <w:t xml:space="preserve">. Так из Руси можно идти по Волге в Болгары и в </w:t>
      </w:r>
      <w:proofErr w:type="spellStart"/>
      <w:r w:rsidRPr="007D1E4B">
        <w:rPr>
          <w:i/>
          <w:iCs/>
          <w:sz w:val="28"/>
          <w:szCs w:val="28"/>
        </w:rPr>
        <w:t>Хвалиссы</w:t>
      </w:r>
      <w:proofErr w:type="spellEnd"/>
      <w:r w:rsidRPr="007D1E4B">
        <w:rPr>
          <w:i/>
          <w:iCs/>
          <w:sz w:val="28"/>
          <w:szCs w:val="28"/>
        </w:rPr>
        <w:t>, а по Двине - в Варяги, из Варяг до Рима".</w:t>
      </w:r>
    </w:p>
    <w:p w:rsidR="00CF7C7F" w:rsidRDefault="00CF7C7F"/>
    <w:sectPr w:rsidR="00CF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244B8E"/>
    <w:rsid w:val="00244B8E"/>
    <w:rsid w:val="00C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2017-10-18T16:25:00Z</dcterms:created>
  <dcterms:modified xsi:type="dcterms:W3CDTF">2017-10-18T16:25:00Z</dcterms:modified>
</cp:coreProperties>
</file>