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892" w:rsidRPr="008B6892" w:rsidRDefault="008B6892" w:rsidP="008B6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6892">
        <w:rPr>
          <w:rFonts w:ascii="Times New Roman" w:eastAsia="Times New Roman" w:hAnsi="Times New Roman" w:cs="Times New Roman"/>
          <w:sz w:val="24"/>
          <w:szCs w:val="24"/>
        </w:rPr>
        <w:t>Современные ледники покрывают площадь свыше 16 млн. км</w:t>
      </w:r>
      <w:r w:rsidRPr="008B689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8B6892">
        <w:rPr>
          <w:rFonts w:ascii="Times New Roman" w:eastAsia="Times New Roman" w:hAnsi="Times New Roman" w:cs="Times New Roman"/>
          <w:sz w:val="24"/>
          <w:szCs w:val="24"/>
        </w:rPr>
        <w:t>, или около 11% суши. В них сосредоточено более 25 млн. км</w:t>
      </w:r>
      <w:r w:rsidRPr="008B689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8B6892">
        <w:rPr>
          <w:rFonts w:ascii="Times New Roman" w:eastAsia="Times New Roman" w:hAnsi="Times New Roman" w:cs="Times New Roman"/>
          <w:sz w:val="24"/>
          <w:szCs w:val="24"/>
        </w:rPr>
        <w:t xml:space="preserve"> льда — это почти две трети объёма пресных вод на Земле.</w:t>
      </w:r>
    </w:p>
    <w:p w:rsidR="008B6892" w:rsidRPr="008B6892" w:rsidRDefault="008B6892" w:rsidP="008B6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486400" cy="4343400"/>
            <wp:effectExtent l="0" t="0" r="0" b="0"/>
            <wp:docPr id="1" name="Рисунок 1" descr="Кроссворд «Ледники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оссворд «Ледники»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34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6892" w:rsidRPr="008B6892" w:rsidRDefault="008B6892" w:rsidP="008B68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6892">
        <w:rPr>
          <w:rFonts w:ascii="Times New Roman" w:eastAsia="Times New Roman" w:hAnsi="Times New Roman" w:cs="Times New Roman"/>
          <w:sz w:val="24"/>
          <w:szCs w:val="24"/>
        </w:rPr>
        <w:t>1. Ледник, занимающий обширные территории с низкой снеговой линией.</w:t>
      </w:r>
    </w:p>
    <w:p w:rsidR="008B6892" w:rsidRPr="008B6892" w:rsidRDefault="008B6892" w:rsidP="008B68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6892">
        <w:rPr>
          <w:rFonts w:ascii="Times New Roman" w:eastAsia="Times New Roman" w:hAnsi="Times New Roman" w:cs="Times New Roman"/>
          <w:sz w:val="24"/>
          <w:szCs w:val="24"/>
        </w:rPr>
        <w:t>2. Горные породы, оставленные ледником у его края.</w:t>
      </w:r>
    </w:p>
    <w:p w:rsidR="008B6892" w:rsidRPr="008B6892" w:rsidRDefault="008B6892" w:rsidP="008B68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6892">
        <w:rPr>
          <w:rFonts w:ascii="Times New Roman" w:eastAsia="Times New Roman" w:hAnsi="Times New Roman" w:cs="Times New Roman"/>
          <w:sz w:val="24"/>
          <w:szCs w:val="24"/>
        </w:rPr>
        <w:t>3. Глыба льда, откалывающаяся от покровного ледника в океан.</w:t>
      </w:r>
    </w:p>
    <w:p w:rsidR="008B6892" w:rsidRPr="008B6892" w:rsidRDefault="008B6892" w:rsidP="008B68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6892">
        <w:rPr>
          <w:rFonts w:ascii="Times New Roman" w:eastAsia="Times New Roman" w:hAnsi="Times New Roman" w:cs="Times New Roman"/>
          <w:sz w:val="24"/>
          <w:szCs w:val="24"/>
        </w:rPr>
        <w:t>4. В каких частях земного шара встречаются покровные ледники?</w:t>
      </w:r>
    </w:p>
    <w:p w:rsidR="008B6892" w:rsidRPr="008B6892" w:rsidRDefault="008B6892" w:rsidP="008B68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6892">
        <w:rPr>
          <w:rFonts w:ascii="Times New Roman" w:eastAsia="Times New Roman" w:hAnsi="Times New Roman" w:cs="Times New Roman"/>
          <w:sz w:val="24"/>
          <w:szCs w:val="24"/>
        </w:rPr>
        <w:t>5. С каким морем Москва не связана внутренними водными путями?</w:t>
      </w:r>
    </w:p>
    <w:p w:rsidR="008B6892" w:rsidRPr="008B6892" w:rsidRDefault="008B6892" w:rsidP="008B68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6892">
        <w:rPr>
          <w:rFonts w:ascii="Times New Roman" w:eastAsia="Times New Roman" w:hAnsi="Times New Roman" w:cs="Times New Roman"/>
          <w:sz w:val="24"/>
          <w:szCs w:val="24"/>
        </w:rPr>
        <w:t>6. Зернистый, пронизанный порами снег.</w:t>
      </w:r>
    </w:p>
    <w:p w:rsidR="008B6892" w:rsidRPr="008B6892" w:rsidRDefault="008B6892" w:rsidP="008B68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6892">
        <w:rPr>
          <w:rFonts w:ascii="Times New Roman" w:eastAsia="Times New Roman" w:hAnsi="Times New Roman" w:cs="Times New Roman"/>
          <w:sz w:val="24"/>
          <w:szCs w:val="24"/>
        </w:rPr>
        <w:t>7. Ледниковый лёд образуется из [...]</w:t>
      </w:r>
    </w:p>
    <w:p w:rsidR="008B6892" w:rsidRPr="008B6892" w:rsidRDefault="008B6892" w:rsidP="008B68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6892">
        <w:rPr>
          <w:rFonts w:ascii="Times New Roman" w:eastAsia="Times New Roman" w:hAnsi="Times New Roman" w:cs="Times New Roman"/>
          <w:sz w:val="24"/>
          <w:szCs w:val="24"/>
        </w:rPr>
        <w:t>8. Уровень, выше которого в горах может накапливаться снег.</w:t>
      </w:r>
    </w:p>
    <w:p w:rsidR="008B6892" w:rsidRPr="008B6892" w:rsidRDefault="008B6892" w:rsidP="008B68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6892">
        <w:rPr>
          <w:rFonts w:ascii="Times New Roman" w:eastAsia="Times New Roman" w:hAnsi="Times New Roman" w:cs="Times New Roman"/>
          <w:sz w:val="24"/>
          <w:szCs w:val="24"/>
        </w:rPr>
        <w:t>9. Какое водохранилище имеет река Дон?</w:t>
      </w:r>
    </w:p>
    <w:p w:rsidR="008B6892" w:rsidRPr="008B6892" w:rsidRDefault="008B6892" w:rsidP="008B68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6892">
        <w:rPr>
          <w:rFonts w:ascii="Times New Roman" w:eastAsia="Times New Roman" w:hAnsi="Times New Roman" w:cs="Times New Roman"/>
          <w:sz w:val="24"/>
          <w:szCs w:val="24"/>
        </w:rPr>
        <w:t>10. Какое водохранилище имеет река Кама?</w:t>
      </w:r>
    </w:p>
    <w:p w:rsidR="008B6892" w:rsidRPr="008B6892" w:rsidRDefault="008B6892" w:rsidP="008B68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6892">
        <w:rPr>
          <w:rFonts w:ascii="Times New Roman" w:eastAsia="Times New Roman" w:hAnsi="Times New Roman" w:cs="Times New Roman"/>
          <w:sz w:val="24"/>
          <w:szCs w:val="24"/>
        </w:rPr>
        <w:t>11. Какое водохранилище имеет Ангара?</w:t>
      </w:r>
    </w:p>
    <w:p w:rsidR="008B6892" w:rsidRPr="008B6892" w:rsidRDefault="008B6892" w:rsidP="008B68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6892">
        <w:rPr>
          <w:rFonts w:ascii="Times New Roman" w:eastAsia="Times New Roman" w:hAnsi="Times New Roman" w:cs="Times New Roman"/>
          <w:sz w:val="24"/>
          <w:szCs w:val="24"/>
        </w:rPr>
        <w:t>12. Какое водохранилище имеет Волга?</w:t>
      </w:r>
    </w:p>
    <w:p w:rsidR="00000000" w:rsidRDefault="008B6892"/>
    <w:p w:rsidR="008B6892" w:rsidRDefault="008B6892">
      <w:r>
        <w:t>ОТВЕТЫ:</w:t>
      </w:r>
    </w:p>
    <w:p w:rsidR="008B6892" w:rsidRPr="008B6892" w:rsidRDefault="008B6892" w:rsidP="008B6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6892">
        <w:rPr>
          <w:rFonts w:ascii="Times New Roman" w:eastAsia="Times New Roman" w:hAnsi="Times New Roman" w:cs="Times New Roman"/>
          <w:sz w:val="24"/>
          <w:szCs w:val="24"/>
        </w:rPr>
        <w:t>1. Покровный</w:t>
      </w:r>
      <w:r w:rsidRPr="008B6892">
        <w:rPr>
          <w:rFonts w:ascii="Times New Roman" w:eastAsia="Times New Roman" w:hAnsi="Times New Roman" w:cs="Times New Roman"/>
          <w:sz w:val="24"/>
          <w:szCs w:val="24"/>
        </w:rPr>
        <w:br/>
        <w:t>2. Фирн</w:t>
      </w:r>
      <w:r w:rsidRPr="008B6892">
        <w:rPr>
          <w:rFonts w:ascii="Times New Roman" w:eastAsia="Times New Roman" w:hAnsi="Times New Roman" w:cs="Times New Roman"/>
          <w:sz w:val="24"/>
          <w:szCs w:val="24"/>
        </w:rPr>
        <w:br/>
        <w:t>3. Айсберг</w:t>
      </w:r>
      <w:r w:rsidRPr="008B6892">
        <w:rPr>
          <w:rFonts w:ascii="Times New Roman" w:eastAsia="Times New Roman" w:hAnsi="Times New Roman" w:cs="Times New Roman"/>
          <w:sz w:val="24"/>
          <w:szCs w:val="24"/>
        </w:rPr>
        <w:br/>
        <w:t>4. Высокогорных</w:t>
      </w:r>
      <w:r w:rsidRPr="008B6892">
        <w:rPr>
          <w:rFonts w:ascii="Times New Roman" w:eastAsia="Times New Roman" w:hAnsi="Times New Roman" w:cs="Times New Roman"/>
          <w:sz w:val="24"/>
          <w:szCs w:val="24"/>
        </w:rPr>
        <w:br/>
        <w:t>5. Берингово</w:t>
      </w:r>
      <w:r w:rsidRPr="008B6892">
        <w:rPr>
          <w:rFonts w:ascii="Times New Roman" w:eastAsia="Times New Roman" w:hAnsi="Times New Roman" w:cs="Times New Roman"/>
          <w:sz w:val="24"/>
          <w:szCs w:val="24"/>
        </w:rPr>
        <w:br/>
        <w:t xml:space="preserve">6. </w:t>
      </w:r>
      <w:proofErr w:type="spellStart"/>
      <w:r w:rsidRPr="008B6892">
        <w:rPr>
          <w:rFonts w:ascii="Times New Roman" w:eastAsia="Times New Roman" w:hAnsi="Times New Roman" w:cs="Times New Roman"/>
          <w:sz w:val="24"/>
          <w:szCs w:val="24"/>
        </w:rPr>
        <w:t>Мрена</w:t>
      </w:r>
      <w:proofErr w:type="spellEnd"/>
      <w:r w:rsidRPr="008B6892">
        <w:rPr>
          <w:rFonts w:ascii="Times New Roman" w:eastAsia="Times New Roman" w:hAnsi="Times New Roman" w:cs="Times New Roman"/>
          <w:sz w:val="24"/>
          <w:szCs w:val="24"/>
        </w:rPr>
        <w:br/>
        <w:t>7. Снега</w:t>
      </w:r>
      <w:r w:rsidRPr="008B6892">
        <w:rPr>
          <w:rFonts w:ascii="Times New Roman" w:eastAsia="Times New Roman" w:hAnsi="Times New Roman" w:cs="Times New Roman"/>
          <w:sz w:val="24"/>
          <w:szCs w:val="24"/>
        </w:rPr>
        <w:br/>
        <w:t>8. Снеговой</w:t>
      </w:r>
      <w:r w:rsidRPr="008B6892">
        <w:rPr>
          <w:rFonts w:ascii="Times New Roman" w:eastAsia="Times New Roman" w:hAnsi="Times New Roman" w:cs="Times New Roman"/>
          <w:sz w:val="24"/>
          <w:szCs w:val="24"/>
        </w:rPr>
        <w:br/>
        <w:t>9. Цимлянское</w:t>
      </w:r>
      <w:r w:rsidRPr="008B6892">
        <w:rPr>
          <w:rFonts w:ascii="Times New Roman" w:eastAsia="Times New Roman" w:hAnsi="Times New Roman" w:cs="Times New Roman"/>
          <w:sz w:val="24"/>
          <w:szCs w:val="24"/>
        </w:rPr>
        <w:br/>
        <w:t xml:space="preserve">10. </w:t>
      </w:r>
      <w:proofErr w:type="spellStart"/>
      <w:r w:rsidRPr="008B6892">
        <w:rPr>
          <w:rFonts w:ascii="Times New Roman" w:eastAsia="Times New Roman" w:hAnsi="Times New Roman" w:cs="Times New Roman"/>
          <w:sz w:val="24"/>
          <w:szCs w:val="24"/>
        </w:rPr>
        <w:t>Воткинское</w:t>
      </w:r>
      <w:proofErr w:type="spellEnd"/>
      <w:r w:rsidRPr="008B6892">
        <w:rPr>
          <w:rFonts w:ascii="Times New Roman" w:eastAsia="Times New Roman" w:hAnsi="Times New Roman" w:cs="Times New Roman"/>
          <w:sz w:val="24"/>
          <w:szCs w:val="24"/>
        </w:rPr>
        <w:br/>
        <w:t>11. Братское</w:t>
      </w:r>
      <w:r w:rsidRPr="008B6892">
        <w:rPr>
          <w:rFonts w:ascii="Times New Roman" w:eastAsia="Times New Roman" w:hAnsi="Times New Roman" w:cs="Times New Roman"/>
          <w:sz w:val="24"/>
          <w:szCs w:val="24"/>
        </w:rPr>
        <w:br/>
        <w:t>12. Волгоградское</w:t>
      </w:r>
    </w:p>
    <w:p w:rsidR="008B6892" w:rsidRDefault="008B6892"/>
    <w:sectPr w:rsidR="008B68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/>
  <w:defaultTabStop w:val="708"/>
  <w:characterSpacingControl w:val="doNotCompress"/>
  <w:compat>
    <w:useFELayout/>
  </w:compat>
  <w:rsids>
    <w:rsidRoot w:val="008B6892"/>
    <w:rsid w:val="008B6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68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B6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6892"/>
    <w:rPr>
      <w:rFonts w:ascii="Tahoma" w:hAnsi="Tahoma" w:cs="Tahoma"/>
      <w:sz w:val="16"/>
      <w:szCs w:val="16"/>
    </w:rPr>
  </w:style>
  <w:style w:type="character" w:customStyle="1" w:styleId="char">
    <w:name w:val="char"/>
    <w:basedOn w:val="a0"/>
    <w:rsid w:val="008B68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7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5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63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96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50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793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2017-02-08T15:41:00Z</dcterms:created>
  <dcterms:modified xsi:type="dcterms:W3CDTF">2017-02-08T15:42:00Z</dcterms:modified>
</cp:coreProperties>
</file>