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79" w:rsidRPr="00EB3679" w:rsidRDefault="00EB3679" w:rsidP="00E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2286000"/>
            <wp:effectExtent l="0" t="0" r="0" b="0"/>
            <wp:docPr id="1" name="Рисунок 1" descr="Кроссворд «Природные зоны Евраз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Природные зоны Евраз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79" w:rsidRPr="00EB3679" w:rsidRDefault="00EB3679" w:rsidP="00EB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679">
        <w:rPr>
          <w:rFonts w:ascii="Times New Roman" w:eastAsia="Times New Roman" w:hAnsi="Times New Roman" w:cs="Times New Roman"/>
          <w:sz w:val="24"/>
          <w:szCs w:val="24"/>
        </w:rPr>
        <w:t>1. Страна, на которой расположена зона тундры.</w:t>
      </w:r>
    </w:p>
    <w:p w:rsidR="00EB3679" w:rsidRPr="00EB3679" w:rsidRDefault="00EB3679" w:rsidP="00EB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679">
        <w:rPr>
          <w:rFonts w:ascii="Times New Roman" w:eastAsia="Times New Roman" w:hAnsi="Times New Roman" w:cs="Times New Roman"/>
          <w:sz w:val="24"/>
          <w:szCs w:val="24"/>
        </w:rPr>
        <w:t>2. Порода дерева, часто встречающаяся в европейской тайге.</w:t>
      </w:r>
    </w:p>
    <w:p w:rsidR="00EB3679" w:rsidRPr="00EB3679" w:rsidRDefault="00EB3679" w:rsidP="00EB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679">
        <w:rPr>
          <w:rFonts w:ascii="Times New Roman" w:eastAsia="Times New Roman" w:hAnsi="Times New Roman" w:cs="Times New Roman"/>
          <w:sz w:val="24"/>
          <w:szCs w:val="24"/>
        </w:rPr>
        <w:t>3. Страна, на которой расположена зона тундры.</w:t>
      </w:r>
    </w:p>
    <w:p w:rsidR="00EB3679" w:rsidRPr="00EB3679" w:rsidRDefault="00EB3679" w:rsidP="00EB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679">
        <w:rPr>
          <w:rFonts w:ascii="Times New Roman" w:eastAsia="Times New Roman" w:hAnsi="Times New Roman" w:cs="Times New Roman"/>
          <w:sz w:val="24"/>
          <w:szCs w:val="24"/>
        </w:rPr>
        <w:t>4. Порода дерева, часто встречающаяся в европейской тайге.</w:t>
      </w:r>
    </w:p>
    <w:p w:rsidR="00EB3679" w:rsidRPr="00EB3679" w:rsidRDefault="00EB3679" w:rsidP="00EB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679">
        <w:rPr>
          <w:rFonts w:ascii="Times New Roman" w:eastAsia="Times New Roman" w:hAnsi="Times New Roman" w:cs="Times New Roman"/>
          <w:sz w:val="24"/>
          <w:szCs w:val="24"/>
        </w:rPr>
        <w:t>5. Зона, где лучше всего сохраняется животный и растительный мир.</w:t>
      </w:r>
    </w:p>
    <w:p w:rsidR="00EB3679" w:rsidRPr="00EB3679" w:rsidRDefault="00EB3679" w:rsidP="00EB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679">
        <w:rPr>
          <w:rFonts w:ascii="Times New Roman" w:eastAsia="Times New Roman" w:hAnsi="Times New Roman" w:cs="Times New Roman"/>
          <w:sz w:val="24"/>
          <w:szCs w:val="24"/>
        </w:rPr>
        <w:t>6. Порода дерева, часто встречающаяся в азиатской тайге.</w:t>
      </w:r>
    </w:p>
    <w:p w:rsidR="00EB3679" w:rsidRPr="00EB3679" w:rsidRDefault="00EB3679" w:rsidP="00EB3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679">
        <w:rPr>
          <w:rFonts w:ascii="Times New Roman" w:eastAsia="Times New Roman" w:hAnsi="Times New Roman" w:cs="Times New Roman"/>
          <w:sz w:val="24"/>
          <w:szCs w:val="24"/>
        </w:rPr>
        <w:t>7. Порода дерева, часто встречающаяся в азиатской тайге.</w:t>
      </w:r>
    </w:p>
    <w:p w:rsidR="00000000" w:rsidRDefault="00EB3679"/>
    <w:p w:rsidR="00EB3679" w:rsidRDefault="00EB3679">
      <w:r>
        <w:t>ОТВЕТЫ:</w:t>
      </w:r>
    </w:p>
    <w:p w:rsidR="00EB3679" w:rsidRPr="00EB3679" w:rsidRDefault="00EB3679" w:rsidP="00EB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679">
        <w:rPr>
          <w:rFonts w:ascii="Times New Roman" w:eastAsia="Times New Roman" w:hAnsi="Times New Roman" w:cs="Times New Roman"/>
          <w:sz w:val="24"/>
          <w:szCs w:val="24"/>
        </w:rPr>
        <w:t xml:space="preserve">1. Норвегия </w:t>
      </w:r>
      <w:r w:rsidRPr="00EB3679">
        <w:rPr>
          <w:rFonts w:ascii="Times New Roman" w:eastAsia="Times New Roman" w:hAnsi="Times New Roman" w:cs="Times New Roman"/>
          <w:sz w:val="24"/>
          <w:szCs w:val="24"/>
        </w:rPr>
        <w:br/>
        <w:t xml:space="preserve">2. Сосна </w:t>
      </w:r>
      <w:r w:rsidRPr="00EB3679">
        <w:rPr>
          <w:rFonts w:ascii="Times New Roman" w:eastAsia="Times New Roman" w:hAnsi="Times New Roman" w:cs="Times New Roman"/>
          <w:sz w:val="24"/>
          <w:szCs w:val="24"/>
        </w:rPr>
        <w:br/>
        <w:t xml:space="preserve">3. Россия </w:t>
      </w:r>
      <w:r w:rsidRPr="00EB3679">
        <w:rPr>
          <w:rFonts w:ascii="Times New Roman" w:eastAsia="Times New Roman" w:hAnsi="Times New Roman" w:cs="Times New Roman"/>
          <w:sz w:val="24"/>
          <w:szCs w:val="24"/>
        </w:rPr>
        <w:br/>
        <w:t xml:space="preserve">4. Ель </w:t>
      </w:r>
      <w:r w:rsidRPr="00EB3679">
        <w:rPr>
          <w:rFonts w:ascii="Times New Roman" w:eastAsia="Times New Roman" w:hAnsi="Times New Roman" w:cs="Times New Roman"/>
          <w:sz w:val="24"/>
          <w:szCs w:val="24"/>
        </w:rPr>
        <w:br/>
        <w:t xml:space="preserve">5. Тайга </w:t>
      </w:r>
      <w:r w:rsidRPr="00EB3679">
        <w:rPr>
          <w:rFonts w:ascii="Times New Roman" w:eastAsia="Times New Roman" w:hAnsi="Times New Roman" w:cs="Times New Roman"/>
          <w:sz w:val="24"/>
          <w:szCs w:val="24"/>
        </w:rPr>
        <w:br/>
        <w:t xml:space="preserve">6. Пихта </w:t>
      </w:r>
      <w:r w:rsidRPr="00EB3679">
        <w:rPr>
          <w:rFonts w:ascii="Times New Roman" w:eastAsia="Times New Roman" w:hAnsi="Times New Roman" w:cs="Times New Roman"/>
          <w:sz w:val="24"/>
          <w:szCs w:val="24"/>
        </w:rPr>
        <w:br/>
        <w:t>7. Кедр</w:t>
      </w:r>
    </w:p>
    <w:p w:rsidR="00EB3679" w:rsidRDefault="00EB3679"/>
    <w:sectPr w:rsidR="00EB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EB3679"/>
    <w:rsid w:val="00EB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679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EB3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2017-02-08T15:57:00Z</dcterms:created>
  <dcterms:modified xsi:type="dcterms:W3CDTF">2017-02-08T15:58:00Z</dcterms:modified>
</cp:coreProperties>
</file>