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49" w:rsidRPr="00BB2249" w:rsidRDefault="00BB2249" w:rsidP="00BB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5305" cy="4118610"/>
            <wp:effectExtent l="0" t="0" r="0" b="0"/>
            <wp:docPr id="1" name="Рисунок 1" descr="Кроссворд «Машиностроение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Машиностроение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30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249" w:rsidRPr="00BB2249" w:rsidRDefault="00BB2249" w:rsidP="00B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9">
        <w:rPr>
          <w:rFonts w:ascii="Times New Roman" w:eastAsia="Times New Roman" w:hAnsi="Times New Roman" w:cs="Times New Roman"/>
          <w:sz w:val="24"/>
          <w:szCs w:val="24"/>
        </w:rPr>
        <w:t>1. Продукт химической промышленности.</w:t>
      </w:r>
    </w:p>
    <w:p w:rsidR="00BB2249" w:rsidRPr="00BB2249" w:rsidRDefault="00BB2249" w:rsidP="00B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9">
        <w:rPr>
          <w:rFonts w:ascii="Times New Roman" w:eastAsia="Times New Roman" w:hAnsi="Times New Roman" w:cs="Times New Roman"/>
          <w:sz w:val="24"/>
          <w:szCs w:val="24"/>
        </w:rPr>
        <w:t>2. Один из городов, где производят только грузовики.</w:t>
      </w:r>
    </w:p>
    <w:p w:rsidR="00BB2249" w:rsidRPr="00BB2249" w:rsidRDefault="00BB2249" w:rsidP="00B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9">
        <w:rPr>
          <w:rFonts w:ascii="Times New Roman" w:eastAsia="Times New Roman" w:hAnsi="Times New Roman" w:cs="Times New Roman"/>
          <w:sz w:val="24"/>
          <w:szCs w:val="24"/>
        </w:rPr>
        <w:t>3. Продукт химической промышленности.</w:t>
      </w:r>
    </w:p>
    <w:p w:rsidR="00BB2249" w:rsidRPr="00BB2249" w:rsidRDefault="00BB2249" w:rsidP="00B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9">
        <w:rPr>
          <w:rFonts w:ascii="Times New Roman" w:eastAsia="Times New Roman" w:hAnsi="Times New Roman" w:cs="Times New Roman"/>
          <w:sz w:val="24"/>
          <w:szCs w:val="24"/>
        </w:rPr>
        <w:t>4. Т-72, Т-90, Т-80ХМ, «Барс», «Чёрный орёл» — это […].</w:t>
      </w:r>
    </w:p>
    <w:p w:rsidR="00BB2249" w:rsidRPr="00BB2249" w:rsidRDefault="00BB2249" w:rsidP="00B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9">
        <w:rPr>
          <w:rFonts w:ascii="Times New Roman" w:eastAsia="Times New Roman" w:hAnsi="Times New Roman" w:cs="Times New Roman"/>
          <w:sz w:val="24"/>
          <w:szCs w:val="24"/>
        </w:rPr>
        <w:t>5. Страна СНГ, с расположенным российским космодромом Байконур.</w:t>
      </w:r>
    </w:p>
    <w:p w:rsidR="00BB2249" w:rsidRPr="00BB2249" w:rsidRDefault="00BB2249" w:rsidP="00B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9">
        <w:rPr>
          <w:rFonts w:ascii="Times New Roman" w:eastAsia="Times New Roman" w:hAnsi="Times New Roman" w:cs="Times New Roman"/>
          <w:sz w:val="24"/>
          <w:szCs w:val="24"/>
        </w:rPr>
        <w:t>6. На гербе, какой африканской страны расположен знаменитый автомат Калашникова.</w:t>
      </w:r>
    </w:p>
    <w:p w:rsidR="00BB2249" w:rsidRPr="00BB2249" w:rsidRDefault="00BB2249" w:rsidP="00B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9">
        <w:rPr>
          <w:rFonts w:ascii="Times New Roman" w:eastAsia="Times New Roman" w:hAnsi="Times New Roman" w:cs="Times New Roman"/>
          <w:sz w:val="24"/>
          <w:szCs w:val="24"/>
        </w:rPr>
        <w:t>7. Крупный в России центр производства азотных удобрений.</w:t>
      </w:r>
    </w:p>
    <w:p w:rsidR="00BB2249" w:rsidRPr="00BB2249" w:rsidRDefault="00BB2249" w:rsidP="00B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9">
        <w:rPr>
          <w:rFonts w:ascii="Times New Roman" w:eastAsia="Times New Roman" w:hAnsi="Times New Roman" w:cs="Times New Roman"/>
          <w:sz w:val="24"/>
          <w:szCs w:val="24"/>
        </w:rPr>
        <w:t>8. Один из городов, где производят только грузовики.</w:t>
      </w:r>
    </w:p>
    <w:p w:rsidR="00BB2249" w:rsidRPr="00BB2249" w:rsidRDefault="00BB2249" w:rsidP="00B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9">
        <w:rPr>
          <w:rFonts w:ascii="Times New Roman" w:eastAsia="Times New Roman" w:hAnsi="Times New Roman" w:cs="Times New Roman"/>
          <w:sz w:val="24"/>
          <w:szCs w:val="24"/>
        </w:rPr>
        <w:t>9. Продукт химической промышленности.</w:t>
      </w:r>
    </w:p>
    <w:p w:rsidR="00BB2249" w:rsidRPr="00BB2249" w:rsidRDefault="00BB2249" w:rsidP="00BB22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9">
        <w:rPr>
          <w:rFonts w:ascii="Times New Roman" w:eastAsia="Times New Roman" w:hAnsi="Times New Roman" w:cs="Times New Roman"/>
          <w:sz w:val="24"/>
          <w:szCs w:val="24"/>
        </w:rPr>
        <w:t>10. Город – крупнейший в мире центр атомного подводного судостроения.</w:t>
      </w:r>
    </w:p>
    <w:p w:rsidR="00000000" w:rsidRDefault="00BB2249"/>
    <w:p w:rsidR="00BB2249" w:rsidRDefault="00BB2249">
      <w:r>
        <w:t>ОТВЕТЫ:</w:t>
      </w:r>
    </w:p>
    <w:p w:rsidR="00BB2249" w:rsidRPr="00BB2249" w:rsidRDefault="00BB2249" w:rsidP="00BB2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249">
        <w:rPr>
          <w:rFonts w:ascii="Times New Roman" w:eastAsia="Times New Roman" w:hAnsi="Times New Roman" w:cs="Times New Roman"/>
          <w:sz w:val="24"/>
          <w:szCs w:val="24"/>
        </w:rPr>
        <w:t xml:space="preserve">1. Пластмасса </w:t>
      </w:r>
      <w:r w:rsidRPr="00BB2249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BB2249">
        <w:rPr>
          <w:rFonts w:ascii="Times New Roman" w:eastAsia="Times New Roman" w:hAnsi="Times New Roman" w:cs="Times New Roman"/>
          <w:sz w:val="24"/>
          <w:szCs w:val="24"/>
        </w:rPr>
        <w:t>Новоуральск</w:t>
      </w:r>
      <w:proofErr w:type="spellEnd"/>
      <w:r w:rsidRPr="00BB2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249">
        <w:rPr>
          <w:rFonts w:ascii="Times New Roman" w:eastAsia="Times New Roman" w:hAnsi="Times New Roman" w:cs="Times New Roman"/>
          <w:sz w:val="24"/>
          <w:szCs w:val="24"/>
        </w:rPr>
        <w:br/>
        <w:t xml:space="preserve">3. Полиэтилен </w:t>
      </w:r>
      <w:r w:rsidRPr="00BB2249">
        <w:rPr>
          <w:rFonts w:ascii="Times New Roman" w:eastAsia="Times New Roman" w:hAnsi="Times New Roman" w:cs="Times New Roman"/>
          <w:sz w:val="24"/>
          <w:szCs w:val="24"/>
        </w:rPr>
        <w:br/>
        <w:t xml:space="preserve">4. Танк </w:t>
      </w:r>
      <w:r w:rsidRPr="00BB2249">
        <w:rPr>
          <w:rFonts w:ascii="Times New Roman" w:eastAsia="Times New Roman" w:hAnsi="Times New Roman" w:cs="Times New Roman"/>
          <w:sz w:val="24"/>
          <w:szCs w:val="24"/>
        </w:rPr>
        <w:br/>
      </w:r>
      <w:r w:rsidRPr="00BB224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Казахстан </w:t>
      </w:r>
      <w:r w:rsidRPr="00BB2249">
        <w:rPr>
          <w:rFonts w:ascii="Times New Roman" w:eastAsia="Times New Roman" w:hAnsi="Times New Roman" w:cs="Times New Roman"/>
          <w:sz w:val="24"/>
          <w:szCs w:val="24"/>
        </w:rPr>
        <w:br/>
        <w:t xml:space="preserve">6. Мозамбика </w:t>
      </w:r>
      <w:r w:rsidRPr="00BB2249">
        <w:rPr>
          <w:rFonts w:ascii="Times New Roman" w:eastAsia="Times New Roman" w:hAnsi="Times New Roman" w:cs="Times New Roman"/>
          <w:sz w:val="24"/>
          <w:szCs w:val="24"/>
        </w:rPr>
        <w:br/>
        <w:t xml:space="preserve">7. Невинномысск </w:t>
      </w:r>
      <w:r w:rsidRPr="00BB2249">
        <w:rPr>
          <w:rFonts w:ascii="Times New Roman" w:eastAsia="Times New Roman" w:hAnsi="Times New Roman" w:cs="Times New Roman"/>
          <w:sz w:val="24"/>
          <w:szCs w:val="24"/>
        </w:rPr>
        <w:br/>
        <w:t xml:space="preserve">8. Миасс </w:t>
      </w:r>
      <w:r w:rsidRPr="00BB2249">
        <w:rPr>
          <w:rFonts w:ascii="Times New Roman" w:eastAsia="Times New Roman" w:hAnsi="Times New Roman" w:cs="Times New Roman"/>
          <w:sz w:val="24"/>
          <w:szCs w:val="24"/>
        </w:rPr>
        <w:br/>
        <w:t xml:space="preserve">9. </w:t>
      </w:r>
      <w:proofErr w:type="spellStart"/>
      <w:r w:rsidRPr="00BB2249">
        <w:rPr>
          <w:rFonts w:ascii="Times New Roman" w:eastAsia="Times New Roman" w:hAnsi="Times New Roman" w:cs="Times New Roman"/>
          <w:sz w:val="24"/>
          <w:szCs w:val="24"/>
        </w:rPr>
        <w:t>Полистерол</w:t>
      </w:r>
      <w:proofErr w:type="spellEnd"/>
      <w:r w:rsidRPr="00BB2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249">
        <w:rPr>
          <w:rFonts w:ascii="Times New Roman" w:eastAsia="Times New Roman" w:hAnsi="Times New Roman" w:cs="Times New Roman"/>
          <w:sz w:val="24"/>
          <w:szCs w:val="24"/>
        </w:rPr>
        <w:br/>
        <w:t>10. Северодвинск</w:t>
      </w:r>
    </w:p>
    <w:p w:rsidR="00BB2249" w:rsidRDefault="00BB2249"/>
    <w:sectPr w:rsidR="00BB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B2249"/>
    <w:rsid w:val="00BB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249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BB22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2017-02-09T08:02:00Z</dcterms:created>
  <dcterms:modified xsi:type="dcterms:W3CDTF">2017-02-09T08:02:00Z</dcterms:modified>
</cp:coreProperties>
</file>