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36" w:rsidRPr="00FA6C36" w:rsidRDefault="00FA6C36" w:rsidP="00FA6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4118610"/>
            <wp:effectExtent l="0" t="0" r="0" b="0"/>
            <wp:docPr id="1" name="Рисунок 1" descr="Кроссворд «Восточно-Европейская равни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осточно-Европейская равнин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1. Город, Восточно-Европейской равнины, расположенный на самой низкой абсолютной отметке.</w:t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2. Озеро Селигер имеет происхождение […].</w:t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3. Город на Кольском полуострове, названный в честь полезного ископаемого.</w:t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4. Река, впадающая в Балтийское море.</w:t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5. Самое большое пресноводное озеро Восточно-Европейской равнины.</w:t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6. Море, не омывающее Восточно-Европейскую равнину.</w:t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7. Высшая точка Восточно-Европейской равнины.</w:t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8. Погодное явление, наиболее характерное для зим на Восточно-Европейской равнине.</w:t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9. Водохранилище на Волге.</w:t>
      </w:r>
    </w:p>
    <w:p w:rsidR="00FA6C36" w:rsidRPr="00FA6C36" w:rsidRDefault="00FA6C36" w:rsidP="00FA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10. Республика в составе России, которую называют «страной озёр и гранита».</w:t>
      </w:r>
    </w:p>
    <w:p w:rsidR="00000000" w:rsidRDefault="00FA6C36"/>
    <w:p w:rsidR="00FA6C36" w:rsidRDefault="00FA6C36">
      <w:r>
        <w:t>ОТВЕТЫ:</w:t>
      </w:r>
    </w:p>
    <w:p w:rsidR="00FA6C36" w:rsidRPr="00FA6C36" w:rsidRDefault="00FA6C36" w:rsidP="00FA6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36">
        <w:rPr>
          <w:rFonts w:ascii="Times New Roman" w:eastAsia="Times New Roman" w:hAnsi="Times New Roman" w:cs="Times New Roman"/>
          <w:sz w:val="24"/>
          <w:szCs w:val="24"/>
        </w:rPr>
        <w:t>1. Махачкала</w:t>
      </w:r>
      <w:r w:rsidRPr="00FA6C36">
        <w:rPr>
          <w:rFonts w:ascii="Times New Roman" w:eastAsia="Times New Roman" w:hAnsi="Times New Roman" w:cs="Times New Roman"/>
          <w:sz w:val="24"/>
          <w:szCs w:val="24"/>
        </w:rPr>
        <w:br/>
        <w:t>2. Ледниковое</w:t>
      </w:r>
      <w:r w:rsidRPr="00FA6C36">
        <w:rPr>
          <w:rFonts w:ascii="Times New Roman" w:eastAsia="Times New Roman" w:hAnsi="Times New Roman" w:cs="Times New Roman"/>
          <w:sz w:val="24"/>
          <w:szCs w:val="24"/>
        </w:rPr>
        <w:br/>
        <w:t>3. Апатиты</w:t>
      </w:r>
      <w:r w:rsidRPr="00FA6C36">
        <w:rPr>
          <w:rFonts w:ascii="Times New Roman" w:eastAsia="Times New Roman" w:hAnsi="Times New Roman" w:cs="Times New Roman"/>
          <w:sz w:val="24"/>
          <w:szCs w:val="24"/>
        </w:rPr>
        <w:br/>
      </w:r>
      <w:r w:rsidRPr="00FA6C36">
        <w:rPr>
          <w:rFonts w:ascii="Times New Roman" w:eastAsia="Times New Roman" w:hAnsi="Times New Roman" w:cs="Times New Roman"/>
          <w:sz w:val="24"/>
          <w:szCs w:val="24"/>
        </w:rPr>
        <w:lastRenderedPageBreak/>
        <w:t>4. Луга</w:t>
      </w:r>
      <w:r w:rsidRPr="00FA6C36">
        <w:rPr>
          <w:rFonts w:ascii="Times New Roman" w:eastAsia="Times New Roman" w:hAnsi="Times New Roman" w:cs="Times New Roman"/>
          <w:sz w:val="24"/>
          <w:szCs w:val="24"/>
        </w:rPr>
        <w:br/>
        <w:t>5. Ладожское</w:t>
      </w:r>
      <w:r w:rsidRPr="00FA6C36">
        <w:rPr>
          <w:rFonts w:ascii="Times New Roman" w:eastAsia="Times New Roman" w:hAnsi="Times New Roman" w:cs="Times New Roman"/>
          <w:sz w:val="24"/>
          <w:szCs w:val="24"/>
        </w:rPr>
        <w:br/>
        <w:t>6. Берингово</w:t>
      </w:r>
      <w:r w:rsidRPr="00FA6C36">
        <w:rPr>
          <w:rFonts w:ascii="Times New Roman" w:eastAsia="Times New Roman" w:hAnsi="Times New Roman" w:cs="Times New Roman"/>
          <w:sz w:val="24"/>
          <w:szCs w:val="24"/>
        </w:rPr>
        <w:br/>
        <w:t>7. Хибины</w:t>
      </w:r>
      <w:r w:rsidRPr="00FA6C36">
        <w:rPr>
          <w:rFonts w:ascii="Times New Roman" w:eastAsia="Times New Roman" w:hAnsi="Times New Roman" w:cs="Times New Roman"/>
          <w:sz w:val="24"/>
          <w:szCs w:val="24"/>
        </w:rPr>
        <w:br/>
        <w:t>8. Оттепель</w:t>
      </w:r>
      <w:r w:rsidRPr="00FA6C36">
        <w:rPr>
          <w:rFonts w:ascii="Times New Roman" w:eastAsia="Times New Roman" w:hAnsi="Times New Roman" w:cs="Times New Roman"/>
          <w:sz w:val="24"/>
          <w:szCs w:val="24"/>
        </w:rPr>
        <w:br/>
        <w:t>9. Рыбинское</w:t>
      </w:r>
      <w:r w:rsidRPr="00FA6C36">
        <w:rPr>
          <w:rFonts w:ascii="Times New Roman" w:eastAsia="Times New Roman" w:hAnsi="Times New Roman" w:cs="Times New Roman"/>
          <w:sz w:val="24"/>
          <w:szCs w:val="24"/>
        </w:rPr>
        <w:br/>
        <w:t>10. Карелия</w:t>
      </w:r>
    </w:p>
    <w:p w:rsidR="00FA6C36" w:rsidRDefault="00FA6C36"/>
    <w:sectPr w:rsidR="00FA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A6C36"/>
    <w:rsid w:val="00F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36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FA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2017-02-09T08:03:00Z</dcterms:created>
  <dcterms:modified xsi:type="dcterms:W3CDTF">2017-02-09T08:04:00Z</dcterms:modified>
</cp:coreProperties>
</file>