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09" w:rsidRDefault="001C3756">
      <w:r w:rsidRPr="007D1E4B">
        <w:rPr>
          <w:sz w:val="28"/>
          <w:szCs w:val="28"/>
        </w:rPr>
        <w:t>Путешествие финикийцев.</w:t>
      </w:r>
      <w:r w:rsidRPr="007D1E4B">
        <w:rPr>
          <w:sz w:val="28"/>
          <w:szCs w:val="28"/>
        </w:rPr>
        <w:br/>
        <w:t>Учащимся 5 класса, при изучении темы "Финикийские мореплаватели", предлагается задание определить, о каких географических названиях говориться в тексте.</w:t>
      </w:r>
      <w:r w:rsidRPr="007D1E4B">
        <w:rPr>
          <w:sz w:val="28"/>
          <w:szCs w:val="28"/>
        </w:rPr>
        <w:br/>
      </w:r>
      <w:r w:rsidRPr="007D1E4B">
        <w:rPr>
          <w:sz w:val="28"/>
          <w:szCs w:val="28"/>
        </w:rPr>
        <w:br/>
        <w:t xml:space="preserve">...1.. же, по-видимому, окружена морем, кроме того места, где она примыкает к ..2..; это, насколько мне известно, первым доказал </w:t>
      </w:r>
      <w:proofErr w:type="spellStart"/>
      <w:r w:rsidRPr="007D1E4B">
        <w:rPr>
          <w:sz w:val="28"/>
          <w:szCs w:val="28"/>
        </w:rPr>
        <w:t>Нехо</w:t>
      </w:r>
      <w:proofErr w:type="spellEnd"/>
      <w:r w:rsidRPr="007D1E4B">
        <w:rPr>
          <w:sz w:val="28"/>
          <w:szCs w:val="28"/>
        </w:rPr>
        <w:t>, царь ..3.. . После прекращения строительства канала из ..4.. в Аравийский залив царь послал финикиян на кораблях. Обратный путь он приказал им держать через ..5.., пока не достигнут ..6.. и таким образом не возвратятся в Египет. Финикияне вышли из ..7.. и затем поплыли оп ..8.. . Осенью они пристали к берегу и, в какое бы место в ..1.. ни попадали, всюду обрабатывали землю; затем дожидались жатвы ,а после сбора урожая плыли дальше. Через два года на третий финикияне обогнули ..5.. и прибыли в ..3.. . По их рассказам (я-то этому не верю, пусть верит, кто хочет), во время плавания вокруг ..1.. солнце оказывалось у них на правой стороне.</w:t>
      </w:r>
      <w:r w:rsidRPr="007D1E4B">
        <w:rPr>
          <w:sz w:val="28"/>
          <w:szCs w:val="28"/>
        </w:rPr>
        <w:br/>
        <w:t>Геродот. "История в девяти книгах".</w:t>
      </w:r>
      <w:r w:rsidRPr="007D1E4B">
        <w:rPr>
          <w:sz w:val="28"/>
          <w:szCs w:val="28"/>
        </w:rPr>
        <w:br/>
      </w:r>
      <w:r w:rsidRPr="007D1E4B">
        <w:rPr>
          <w:sz w:val="28"/>
          <w:szCs w:val="28"/>
        </w:rPr>
        <w:br/>
        <w:t>1. Азия.</w:t>
      </w:r>
      <w:r w:rsidRPr="007D1E4B">
        <w:rPr>
          <w:sz w:val="28"/>
          <w:szCs w:val="28"/>
        </w:rPr>
        <w:br/>
        <w:t xml:space="preserve">2. </w:t>
      </w:r>
      <w:proofErr w:type="spellStart"/>
      <w:r w:rsidRPr="007D1E4B">
        <w:rPr>
          <w:sz w:val="28"/>
          <w:szCs w:val="28"/>
        </w:rPr>
        <w:t>Геракловы</w:t>
      </w:r>
      <w:proofErr w:type="spellEnd"/>
      <w:r w:rsidRPr="007D1E4B">
        <w:rPr>
          <w:sz w:val="28"/>
          <w:szCs w:val="28"/>
        </w:rPr>
        <w:t xml:space="preserve"> столпы (Гибралтарский пролив).</w:t>
      </w:r>
      <w:r w:rsidRPr="007D1E4B">
        <w:rPr>
          <w:sz w:val="28"/>
          <w:szCs w:val="28"/>
        </w:rPr>
        <w:br/>
        <w:t>3. Египет.</w:t>
      </w:r>
      <w:r w:rsidRPr="007D1E4B">
        <w:rPr>
          <w:sz w:val="28"/>
          <w:szCs w:val="28"/>
        </w:rPr>
        <w:br/>
        <w:t>4. Красное море.</w:t>
      </w:r>
      <w:r w:rsidRPr="007D1E4B">
        <w:rPr>
          <w:sz w:val="28"/>
          <w:szCs w:val="28"/>
        </w:rPr>
        <w:br/>
        <w:t>5. Ливия (Африка).</w:t>
      </w:r>
      <w:r w:rsidRPr="007D1E4B">
        <w:rPr>
          <w:sz w:val="28"/>
          <w:szCs w:val="28"/>
        </w:rPr>
        <w:br/>
        <w:t>6. Нил.</w:t>
      </w:r>
      <w:r w:rsidRPr="007D1E4B">
        <w:rPr>
          <w:sz w:val="28"/>
          <w:szCs w:val="28"/>
        </w:rPr>
        <w:br/>
        <w:t>7. Северное море (Средиземное море).</w:t>
      </w:r>
      <w:r w:rsidRPr="007D1E4B">
        <w:rPr>
          <w:sz w:val="28"/>
          <w:szCs w:val="28"/>
        </w:rPr>
        <w:br/>
        <w:t>8. Южное море (Индийский океан).</w:t>
      </w:r>
      <w:r w:rsidRPr="007D1E4B">
        <w:rPr>
          <w:sz w:val="28"/>
          <w:szCs w:val="28"/>
        </w:rPr>
        <w:br/>
      </w:r>
      <w:r w:rsidRPr="007D1E4B">
        <w:rPr>
          <w:sz w:val="28"/>
          <w:szCs w:val="28"/>
        </w:rPr>
        <w:br/>
        <w:t>     При выполнении задания учащиеся не только развивают картографические умения и навыки, но и устанавливают по карте местоположение древних географических названий, и соотносят их с современными. Таким образом получая информацию об открытиях, сделанных финикийцами.</w:t>
      </w:r>
      <w:r w:rsidRPr="007D1E4B">
        <w:rPr>
          <w:sz w:val="28"/>
          <w:szCs w:val="28"/>
        </w:rPr>
        <w:br/>
      </w:r>
    </w:p>
    <w:sectPr w:rsidR="0057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1C3756"/>
    <w:rsid w:val="001C3756"/>
    <w:rsid w:val="0057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2017-10-18T16:40:00Z</dcterms:created>
  <dcterms:modified xsi:type="dcterms:W3CDTF">2017-10-18T16:40:00Z</dcterms:modified>
</cp:coreProperties>
</file>