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57" w:rsidRPr="007D1E4B" w:rsidRDefault="00E50557" w:rsidP="00E50557">
      <w:pPr>
        <w:pStyle w:val="a3"/>
      </w:pPr>
      <w:r w:rsidRPr="007D1E4B">
        <w:t>Ведущий зачитывает тексты - подсказки, в которых речь идет о том или ином русском правителе.</w:t>
      </w:r>
      <w:r w:rsidRPr="007D1E4B">
        <w:br/>
        <w:t>Максимально возможно использование трех текстов - подсказок о каждом из них.</w:t>
      </w:r>
      <w:r w:rsidRPr="007D1E4B">
        <w:br/>
      </w:r>
      <w:r w:rsidRPr="007D1E4B">
        <w:br/>
      </w:r>
      <w:r w:rsidRPr="007D1E4B">
        <w:rPr>
          <w:b/>
          <w:bCs/>
        </w:rPr>
        <w:t>1.</w:t>
      </w:r>
      <w:r w:rsidRPr="007D1E4B">
        <w:br/>
      </w:r>
      <w:r w:rsidRPr="007D1E4B">
        <w:br/>
      </w:r>
      <w:r w:rsidRPr="007D1E4B">
        <w:rPr>
          <w:b/>
          <w:bCs/>
          <w:i/>
          <w:iCs/>
        </w:rPr>
        <w:t>А) Чингисхан</w:t>
      </w:r>
      <w:r>
        <w:br/>
        <w:t>1)</w:t>
      </w:r>
      <w:r w:rsidRPr="007D1E4B">
        <w:t xml:space="preserve"> Этот правитель был первым правителем в своем государстве. Он начал править в 1206 году.</w:t>
      </w:r>
      <w:r w:rsidRPr="007D1E4B">
        <w:br/>
        <w:t>2) Войска этого правителя покорили Северный Китай, Среднюю Азию, Закавказье и другие территории.</w:t>
      </w:r>
      <w:r w:rsidRPr="007D1E4B">
        <w:br/>
        <w:t xml:space="preserve">3) Его войско было блестяще по тому времени организовано. Оно делилось на десятки, сотни, тысячи и </w:t>
      </w:r>
      <w:proofErr w:type="spellStart"/>
      <w:r w:rsidRPr="007D1E4B">
        <w:t>тумены</w:t>
      </w:r>
      <w:proofErr w:type="spellEnd"/>
      <w:r w:rsidRPr="007D1E4B">
        <w:t>.</w:t>
      </w:r>
      <w:r w:rsidRPr="007D1E4B">
        <w:br/>
      </w:r>
      <w:r w:rsidRPr="007D1E4B">
        <w:br/>
      </w:r>
      <w:r w:rsidRPr="007D1E4B">
        <w:rPr>
          <w:b/>
          <w:bCs/>
          <w:i/>
          <w:iCs/>
        </w:rPr>
        <w:t>Б) Святослав</w:t>
      </w:r>
      <w:r w:rsidRPr="007D1E4B">
        <w:br/>
        <w:t>1) Этот киевский князь правил с 945г. по 979г.</w:t>
      </w:r>
      <w:r w:rsidRPr="007D1E4B">
        <w:br/>
        <w:t>2) До его возмужания, после гибели отца, в Киеве правила его мать, княгиня Ольга.</w:t>
      </w:r>
      <w:r w:rsidRPr="007D1E4B">
        <w:br/>
        <w:t xml:space="preserve">3) Согласно летописи, отправляясь в военный поход, он посылал сначала гонцов к своим врагам с посланием: "Хочу на вы идти..." </w:t>
      </w:r>
      <w:r w:rsidRPr="007D1E4B">
        <w:br/>
      </w:r>
      <w:r w:rsidRPr="007D1E4B">
        <w:br/>
      </w:r>
      <w:r w:rsidRPr="007D1E4B">
        <w:rPr>
          <w:b/>
          <w:bCs/>
          <w:i/>
          <w:iCs/>
        </w:rPr>
        <w:t>В) Иван 4</w:t>
      </w:r>
      <w:r w:rsidRPr="007D1E4B">
        <w:br/>
        <w:t>1) Этот русский правитель, правивший в 16 веке, вводит новый Судебник. При нем оформляется система центрального управления.</w:t>
      </w:r>
      <w:r w:rsidRPr="007D1E4B">
        <w:br/>
        <w:t>2) Он впервые на Руси принимает царский титул.</w:t>
      </w:r>
      <w:r w:rsidRPr="007D1E4B">
        <w:br/>
        <w:t>3) При нем была введена опричнина.</w:t>
      </w:r>
      <w:r w:rsidRPr="007D1E4B">
        <w:br/>
      </w:r>
      <w:r w:rsidRPr="007D1E4B">
        <w:br/>
      </w:r>
      <w:r w:rsidRPr="007D1E4B">
        <w:rPr>
          <w:b/>
          <w:bCs/>
        </w:rPr>
        <w:t>2.</w:t>
      </w:r>
      <w:r w:rsidRPr="007D1E4B">
        <w:br/>
      </w:r>
      <w:r w:rsidRPr="007D1E4B">
        <w:br/>
      </w:r>
      <w:r w:rsidRPr="007D1E4B">
        <w:rPr>
          <w:b/>
          <w:bCs/>
          <w:i/>
          <w:iCs/>
        </w:rPr>
        <w:t>А) Князь Олег</w:t>
      </w:r>
      <w:r>
        <w:br/>
        <w:t>1)</w:t>
      </w:r>
      <w:r w:rsidRPr="007D1E4B">
        <w:t xml:space="preserve"> Этот правитель в 9 веке впервые объединил Новгород и Киев в одно государство, захватив власть в Киеве.</w:t>
      </w:r>
      <w:r w:rsidRPr="007D1E4B">
        <w:br/>
        <w:t>2) Он не был представителем рода Рюриковичей.</w:t>
      </w:r>
      <w:r w:rsidRPr="007D1E4B">
        <w:br/>
        <w:t>3) Ему посвящены строки Александра Сергеевича Пушкина:</w:t>
      </w:r>
    </w:p>
    <w:p w:rsidR="00E50557" w:rsidRPr="007D1E4B" w:rsidRDefault="00E50557" w:rsidP="00E50557">
      <w:pPr>
        <w:pStyle w:val="a3"/>
      </w:pPr>
      <w:r w:rsidRPr="007D1E4B">
        <w:t>"Победой прославлено имя твое:</w:t>
      </w:r>
      <w:r w:rsidRPr="007D1E4B">
        <w:br/>
        <w:t xml:space="preserve">Твой щит на вратах </w:t>
      </w:r>
      <w:proofErr w:type="spellStart"/>
      <w:r w:rsidRPr="007D1E4B">
        <w:t>Цареграда</w:t>
      </w:r>
      <w:proofErr w:type="spellEnd"/>
      <w:r w:rsidRPr="007D1E4B">
        <w:t xml:space="preserve">;" </w:t>
      </w:r>
    </w:p>
    <w:p w:rsidR="00E50557" w:rsidRPr="007D1E4B" w:rsidRDefault="00E50557" w:rsidP="00E50557">
      <w:pPr>
        <w:pStyle w:val="a3"/>
      </w:pPr>
      <w:r w:rsidRPr="007D1E4B">
        <w:br/>
      </w:r>
      <w:r w:rsidRPr="007D1E4B">
        <w:rPr>
          <w:b/>
          <w:bCs/>
          <w:i/>
          <w:iCs/>
        </w:rPr>
        <w:t xml:space="preserve">Б) Иван </w:t>
      </w:r>
      <w:proofErr w:type="spellStart"/>
      <w:r w:rsidRPr="007D1E4B">
        <w:rPr>
          <w:b/>
          <w:bCs/>
          <w:i/>
          <w:iCs/>
        </w:rPr>
        <w:t>Калита</w:t>
      </w:r>
      <w:proofErr w:type="spellEnd"/>
      <w:r w:rsidRPr="007D1E4B">
        <w:br/>
        <w:t>1) Этот московский князь правил с 1325 по 1340 гг. Московское княжество при нем начинает собирать вокруг себя русские земли.</w:t>
      </w:r>
      <w:r w:rsidRPr="007D1E4B">
        <w:br/>
        <w:t>2) Он добился разрешения хана Золотой Орды собирать дань с русских земель.</w:t>
      </w:r>
      <w:r w:rsidRPr="007D1E4B">
        <w:br/>
        <w:t>3) Его прозвание, добавляемое к имени, означает "денежный мешок".</w:t>
      </w:r>
      <w:r w:rsidRPr="007D1E4B">
        <w:br/>
      </w:r>
      <w:r w:rsidRPr="007D1E4B">
        <w:br/>
      </w:r>
      <w:r w:rsidRPr="007D1E4B">
        <w:rPr>
          <w:b/>
          <w:bCs/>
          <w:i/>
          <w:iCs/>
        </w:rPr>
        <w:t>В) Борис Годунов</w:t>
      </w:r>
      <w:r w:rsidRPr="007D1E4B">
        <w:br/>
        <w:t>1) Этот царь до восшествия на престол фактически правил Россией за спиной Федора Иоанновича.</w:t>
      </w:r>
      <w:r w:rsidRPr="007D1E4B">
        <w:br/>
        <w:t>2) Его именем А.С. Пушкин назвал свою знаменитую трагедию.</w:t>
      </w:r>
      <w:r w:rsidRPr="007D1E4B">
        <w:br/>
        <w:t>3) И современники, и более поздние исследователи обвиняли его в смерти младшего сына Ивана Грозного, царевича Дмитрия.</w:t>
      </w:r>
    </w:p>
    <w:p w:rsidR="00E50557" w:rsidRPr="007D1E4B" w:rsidRDefault="00E50557" w:rsidP="00E50557">
      <w:pPr>
        <w:pStyle w:val="a3"/>
      </w:pPr>
      <w:r w:rsidRPr="007D1E4B">
        <w:t>Подведение итогов жюри.</w:t>
      </w:r>
      <w:r w:rsidRPr="007D1E4B">
        <w:br/>
        <w:t>Награждение победителей.</w:t>
      </w:r>
    </w:p>
    <w:p w:rsidR="00BF51B1" w:rsidRPr="00E50557" w:rsidRDefault="00BF51B1" w:rsidP="00E50557"/>
    <w:sectPr w:rsidR="00BF51B1" w:rsidRPr="00E5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E50557"/>
    <w:rsid w:val="00BF51B1"/>
    <w:rsid w:val="00E5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2017-10-18T16:13:00Z</dcterms:created>
  <dcterms:modified xsi:type="dcterms:W3CDTF">2017-10-18T16:15:00Z</dcterms:modified>
</cp:coreProperties>
</file>